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F4A5" w14:textId="71A1B8E6" w:rsidR="00545881" w:rsidRPr="00545881" w:rsidRDefault="00545881" w:rsidP="0054588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dellePE-BoldItalic"/>
          <w:b/>
          <w:bCs/>
          <w:i/>
          <w:iCs/>
          <w:color w:val="000000"/>
          <w:sz w:val="48"/>
          <w:szCs w:val="48"/>
        </w:rPr>
      </w:pPr>
      <w:r w:rsidRPr="00545881">
        <w:rPr>
          <w:rFonts w:ascii="Trebuchet MS" w:hAnsi="Trebuchet MS" w:cs="AdellePE-BoldItalic"/>
          <w:b/>
          <w:bCs/>
          <w:i/>
          <w:i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43F49E9" wp14:editId="7B2562FC">
            <wp:simplePos x="0" y="0"/>
            <wp:positionH relativeFrom="margin">
              <wp:align>left</wp:align>
            </wp:positionH>
            <wp:positionV relativeFrom="paragraph">
              <wp:posOffset>586</wp:posOffset>
            </wp:positionV>
            <wp:extent cx="6468745" cy="1133475"/>
            <wp:effectExtent l="0" t="0" r="8255" b="0"/>
            <wp:wrapTight wrapText="bothSides">
              <wp:wrapPolygon edited="0">
                <wp:start x="0" y="0"/>
                <wp:lineTo x="0" y="21055"/>
                <wp:lineTo x="21564" y="21055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 Header 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148" cy="113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881">
        <w:rPr>
          <w:rFonts w:ascii="Trebuchet MS" w:hAnsi="Trebuchet MS" w:cs="AdellePE-BoldItalic"/>
          <w:b/>
          <w:bCs/>
          <w:i/>
          <w:iCs/>
          <w:color w:val="000000"/>
          <w:sz w:val="48"/>
          <w:szCs w:val="48"/>
        </w:rPr>
        <w:t>Email Marketing Formula Checklist</w:t>
      </w:r>
    </w:p>
    <w:p w14:paraId="3FAF47DF" w14:textId="77777777" w:rsidR="00545881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000000"/>
          <w:sz w:val="36"/>
          <w:szCs w:val="36"/>
        </w:rPr>
      </w:pPr>
    </w:p>
    <w:p w14:paraId="05DE4B84" w14:textId="19B7EA96" w:rsidR="00545881" w:rsidRPr="00545881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</w:pPr>
      <w:r w:rsidRPr="00545881"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  <w:t>Step 1: Define Your Goals</w:t>
      </w:r>
    </w:p>
    <w:p w14:paraId="3C03C525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Don’t even think about writing one word until you define your goals for that</w:t>
      </w:r>
    </w:p>
    <w:p w14:paraId="77AEED23" w14:textId="06D995F6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particular email. Ask yourself the following five questions:</w:t>
      </w:r>
      <w:r w:rsidRPr="000021C9">
        <w:rPr>
          <w:rFonts w:ascii="Trebuchet MS" w:hAnsi="Trebuchet MS" w:cs="HelveticaNeue"/>
          <w:sz w:val="28"/>
          <w:szCs w:val="28"/>
        </w:rPr>
        <w:br/>
      </w:r>
    </w:p>
    <w:p w14:paraId="0CCC499C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1. What is your primary goal?</w:t>
      </w:r>
    </w:p>
    <w:p w14:paraId="14309CBF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In order to not dilute your efforts, be sure to pick just one primary goal on which to focus.</w:t>
      </w:r>
    </w:p>
    <w:p w14:paraId="27FA1245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For example:</w:t>
      </w:r>
    </w:p>
    <w:p w14:paraId="3F9BB476" w14:textId="57F37944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Getting someone to click on a link</w:t>
      </w:r>
    </w:p>
    <w:p w14:paraId="5366F313" w14:textId="328015A6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Making a sale</w:t>
      </w:r>
    </w:p>
    <w:p w14:paraId="2F88026F" w14:textId="76CB4304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Getting someone to fill out a form</w:t>
      </w:r>
    </w:p>
    <w:p w14:paraId="0FD230B2" w14:textId="6ED6D5C1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Getting readers to call you</w:t>
      </w:r>
    </w:p>
    <w:p w14:paraId="0DA2E460" w14:textId="157BE47D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Getting readers to request a </w:t>
      </w:r>
      <w:r w:rsidR="00DF4F10">
        <w:rPr>
          <w:rFonts w:ascii="Trebuchet MS" w:hAnsi="Trebuchet MS" w:cs="HelveticaNeue"/>
          <w:sz w:val="28"/>
          <w:szCs w:val="28"/>
        </w:rPr>
        <w:t>lead magnet such as your coupon</w:t>
      </w:r>
    </w:p>
    <w:p w14:paraId="3D1FE3D5" w14:textId="3CDD0A1C" w:rsidR="00545881" w:rsidRPr="000021C9" w:rsidRDefault="00545881" w:rsidP="005458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Getting readers to join your social networks</w:t>
      </w:r>
    </w:p>
    <w:p w14:paraId="0B743B9F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Those are some of the most common goals, but you may have a</w:t>
      </w:r>
    </w:p>
    <w:p w14:paraId="0520030E" w14:textId="1D2E8FC1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different idea in mind. Pick your main goal and </w:t>
      </w:r>
      <w:r w:rsidR="00DF4F10">
        <w:rPr>
          <w:rFonts w:ascii="Trebuchet MS" w:hAnsi="Trebuchet MS" w:cs="HelveticaNeue"/>
          <w:sz w:val="28"/>
          <w:szCs w:val="28"/>
        </w:rPr>
        <w:t>go from there</w:t>
      </w:r>
      <w:r w:rsidRPr="000021C9">
        <w:rPr>
          <w:rFonts w:ascii="Trebuchet MS" w:hAnsi="Trebuchet MS" w:cs="HelveticaNeue"/>
          <w:sz w:val="28"/>
          <w:szCs w:val="28"/>
        </w:rPr>
        <w:t>…</w:t>
      </w:r>
    </w:p>
    <w:p w14:paraId="09289D55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3821DDB8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2. What is your secondary goal?</w:t>
      </w:r>
    </w:p>
    <w:p w14:paraId="0643A713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Now you might have a secondary goal as well, which you’ll want to keep in mind as you create your email.</w:t>
      </w:r>
    </w:p>
    <w:p w14:paraId="370EBD99" w14:textId="66F7555D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For example, your main goal might be to get your readers to </w:t>
      </w:r>
      <w:r w:rsidR="000928EF">
        <w:rPr>
          <w:rFonts w:ascii="Trebuchet MS" w:hAnsi="Trebuchet MS" w:cs="HelveticaNeue"/>
          <w:sz w:val="28"/>
          <w:szCs w:val="28"/>
        </w:rPr>
        <w:t>read a Social Media post</w:t>
      </w:r>
      <w:r w:rsidRPr="000021C9">
        <w:rPr>
          <w:rFonts w:ascii="Trebuchet MS" w:hAnsi="Trebuchet MS" w:cs="HelveticaNeue"/>
          <w:sz w:val="28"/>
          <w:szCs w:val="28"/>
        </w:rPr>
        <w:t xml:space="preserve">, but your secondary goal may be to get them to share the </w:t>
      </w:r>
      <w:r w:rsidR="000928EF">
        <w:rPr>
          <w:rFonts w:ascii="Trebuchet MS" w:hAnsi="Trebuchet MS" w:cs="HelveticaNeue"/>
          <w:sz w:val="28"/>
          <w:szCs w:val="28"/>
        </w:rPr>
        <w:t xml:space="preserve">post </w:t>
      </w:r>
      <w:r w:rsidRPr="000021C9">
        <w:rPr>
          <w:rFonts w:ascii="Trebuchet MS" w:hAnsi="Trebuchet MS" w:cs="HelveticaNeue"/>
          <w:sz w:val="28"/>
          <w:szCs w:val="28"/>
        </w:rPr>
        <w:t>with their friends.</w:t>
      </w:r>
    </w:p>
    <w:p w14:paraId="2C4A6DE9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4B8C68A1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3. What kind of content will best help you achieve your goals?</w:t>
      </w:r>
    </w:p>
    <w:p w14:paraId="6496BE5B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Now that you know your goals, you need to figure out what type of content will help you meet those goals.</w:t>
      </w:r>
    </w:p>
    <w:p w14:paraId="0611890C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For example:</w:t>
      </w:r>
    </w:p>
    <w:p w14:paraId="7F357F56" w14:textId="77777777" w:rsidR="000928EF" w:rsidRDefault="00545881" w:rsidP="000928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lastRenderedPageBreak/>
        <w:t>A product review</w:t>
      </w:r>
    </w:p>
    <w:p w14:paraId="01600C80" w14:textId="7CCE421E" w:rsidR="00545881" w:rsidRPr="000928EF" w:rsidRDefault="00545881" w:rsidP="000928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928EF">
        <w:rPr>
          <w:rFonts w:ascii="Trebuchet MS" w:hAnsi="Trebuchet MS" w:cs="HelveticaNeue"/>
          <w:sz w:val="28"/>
          <w:szCs w:val="28"/>
        </w:rPr>
        <w:t>A</w:t>
      </w:r>
      <w:r w:rsidR="000928EF">
        <w:rPr>
          <w:rFonts w:ascii="Trebuchet MS" w:hAnsi="Trebuchet MS" w:cs="HelveticaNeue"/>
          <w:sz w:val="28"/>
          <w:szCs w:val="28"/>
        </w:rPr>
        <w:t xml:space="preserve"> </w:t>
      </w:r>
      <w:r w:rsidR="0056597B">
        <w:rPr>
          <w:rFonts w:ascii="Trebuchet MS" w:hAnsi="Trebuchet MS" w:cs="HelveticaNeue"/>
          <w:sz w:val="28"/>
          <w:szCs w:val="28"/>
        </w:rPr>
        <w:t>customer’s</w:t>
      </w:r>
      <w:r w:rsidR="000928EF">
        <w:rPr>
          <w:rFonts w:ascii="Trebuchet MS" w:hAnsi="Trebuchet MS" w:cs="HelveticaNeue"/>
          <w:sz w:val="28"/>
          <w:szCs w:val="28"/>
        </w:rPr>
        <w:t xml:space="preserve"> testimonial</w:t>
      </w:r>
    </w:p>
    <w:p w14:paraId="5CCC2AB8" w14:textId="0481ED26" w:rsidR="00545881" w:rsidRPr="000021C9" w:rsidRDefault="00545881" w:rsidP="00545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A how-to article</w:t>
      </w:r>
    </w:p>
    <w:p w14:paraId="1F8FB2BB" w14:textId="72B2597E" w:rsidR="00545881" w:rsidRPr="000021C9" w:rsidRDefault="00545881" w:rsidP="00545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A tips article</w:t>
      </w:r>
    </w:p>
    <w:p w14:paraId="19528A36" w14:textId="02B56891" w:rsidR="00545881" w:rsidRPr="000021C9" w:rsidRDefault="00545881" w:rsidP="00545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A list article</w:t>
      </w:r>
      <w:r w:rsidR="00DF4F10">
        <w:rPr>
          <w:rFonts w:ascii="Trebuchet MS" w:hAnsi="Trebuchet MS" w:cs="HelveticaNeue"/>
          <w:sz w:val="28"/>
          <w:szCs w:val="28"/>
        </w:rPr>
        <w:t xml:space="preserve"> such as 5 things or ways to…</w:t>
      </w:r>
    </w:p>
    <w:p w14:paraId="7CDF913C" w14:textId="35F5C1E2" w:rsidR="00545881" w:rsidRPr="000021C9" w:rsidRDefault="000928EF" w:rsidP="00545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>
        <w:rPr>
          <w:rFonts w:ascii="Trebuchet MS" w:hAnsi="Trebuchet MS" w:cs="HelveticaNeue"/>
          <w:sz w:val="28"/>
          <w:szCs w:val="28"/>
        </w:rPr>
        <w:t>A Social Media post</w:t>
      </w:r>
    </w:p>
    <w:p w14:paraId="27D3B185" w14:textId="09911D26" w:rsidR="00545881" w:rsidRPr="000021C9" w:rsidRDefault="00545881" w:rsidP="00545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And </w:t>
      </w:r>
      <w:proofErr w:type="gramStart"/>
      <w:r w:rsidRPr="000021C9">
        <w:rPr>
          <w:rFonts w:ascii="Trebuchet MS" w:hAnsi="Trebuchet MS" w:cs="HelveticaNeue"/>
          <w:sz w:val="28"/>
          <w:szCs w:val="28"/>
        </w:rPr>
        <w:t>so</w:t>
      </w:r>
      <w:proofErr w:type="gramEnd"/>
      <w:r w:rsidRPr="000021C9">
        <w:rPr>
          <w:rFonts w:ascii="Trebuchet MS" w:hAnsi="Trebuchet MS" w:cs="HelveticaNeue"/>
          <w:sz w:val="28"/>
          <w:szCs w:val="28"/>
        </w:rPr>
        <w:t xml:space="preserve"> on</w:t>
      </w:r>
    </w:p>
    <w:p w14:paraId="3CCCFBE9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Baskerville-Italic"/>
          <w:i/>
          <w:iCs/>
        </w:rPr>
      </w:pPr>
    </w:p>
    <w:p w14:paraId="6F388C1A" w14:textId="41D982C4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"/>
          <w:b/>
          <w:bCs/>
          <w:sz w:val="24"/>
          <w:szCs w:val="24"/>
        </w:rPr>
      </w:pPr>
    </w:p>
    <w:p w14:paraId="6763A82C" w14:textId="56421E52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4. Will you send a single email or a series?</w:t>
      </w:r>
    </w:p>
    <w:p w14:paraId="41921E02" w14:textId="09FA6E95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In order to figure this out, is it a single email which is a </w:t>
      </w:r>
      <w:r w:rsidR="000928EF">
        <w:rPr>
          <w:rFonts w:ascii="Trebuchet MS" w:hAnsi="Trebuchet MS" w:cs="HelveticaNeue"/>
          <w:sz w:val="28"/>
          <w:szCs w:val="28"/>
        </w:rPr>
        <w:t xml:space="preserve">Newsletter 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such as the email that I send out </w:t>
      </w:r>
      <w:r w:rsidR="000928EF">
        <w:rPr>
          <w:rFonts w:ascii="Trebuchet MS" w:hAnsi="Trebuchet MS" w:cs="HelveticaNeue"/>
          <w:sz w:val="28"/>
          <w:szCs w:val="28"/>
        </w:rPr>
        <w:t>about my live trainings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, </w:t>
      </w:r>
      <w:r w:rsidRPr="000021C9">
        <w:rPr>
          <w:rFonts w:ascii="Trebuchet MS" w:hAnsi="Trebuchet MS" w:cs="HelveticaNeue"/>
          <w:sz w:val="28"/>
          <w:szCs w:val="28"/>
        </w:rPr>
        <w:t xml:space="preserve">or will it be a series of emails 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that you will be sending </w:t>
      </w:r>
      <w:r w:rsidRPr="000021C9">
        <w:rPr>
          <w:rFonts w:ascii="Trebuchet MS" w:hAnsi="Trebuchet MS" w:cs="HelveticaNeue"/>
          <w:sz w:val="28"/>
          <w:szCs w:val="28"/>
        </w:rPr>
        <w:t xml:space="preserve">that </w:t>
      </w:r>
      <w:r w:rsidR="001714BE" w:rsidRPr="000021C9">
        <w:rPr>
          <w:rFonts w:ascii="Trebuchet MS" w:hAnsi="Trebuchet MS" w:cs="HelveticaNeue"/>
          <w:sz w:val="28"/>
          <w:szCs w:val="28"/>
        </w:rPr>
        <w:t>have been added to</w:t>
      </w:r>
      <w:r w:rsidRPr="000021C9">
        <w:rPr>
          <w:rFonts w:ascii="Trebuchet MS" w:hAnsi="Trebuchet MS" w:cs="HelveticaNeue"/>
          <w:sz w:val="28"/>
          <w:szCs w:val="28"/>
        </w:rPr>
        <w:t xml:space="preserve"> a </w:t>
      </w:r>
      <w:r w:rsidR="000928EF">
        <w:rPr>
          <w:rFonts w:ascii="Trebuchet MS" w:hAnsi="Trebuchet MS" w:cs="HelveticaNeue"/>
          <w:sz w:val="28"/>
          <w:szCs w:val="28"/>
        </w:rPr>
        <w:t>Campaign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 such as the tips that I send out </w:t>
      </w:r>
      <w:r w:rsidR="000928EF">
        <w:rPr>
          <w:rFonts w:ascii="Trebuchet MS" w:hAnsi="Trebuchet MS" w:cs="HelveticaNeue"/>
          <w:sz w:val="28"/>
          <w:szCs w:val="28"/>
        </w:rPr>
        <w:t>to you</w:t>
      </w:r>
      <w:r w:rsidR="001714BE" w:rsidRPr="000021C9">
        <w:rPr>
          <w:rFonts w:ascii="Trebuchet MS" w:hAnsi="Trebuchet MS" w:cs="HelveticaNeue"/>
          <w:sz w:val="28"/>
          <w:szCs w:val="28"/>
        </w:rPr>
        <w:t>.</w:t>
      </w:r>
      <w:r w:rsidR="001714BE" w:rsidRPr="000021C9">
        <w:rPr>
          <w:rFonts w:ascii="Trebuchet MS" w:hAnsi="Trebuchet MS" w:cs="HelveticaNeue"/>
          <w:sz w:val="28"/>
          <w:szCs w:val="28"/>
        </w:rPr>
        <w:br/>
      </w:r>
    </w:p>
    <w:p w14:paraId="75377B05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5. How does your email help and benefit your reader?</w:t>
      </w:r>
    </w:p>
    <w:p w14:paraId="792337C7" w14:textId="58A9AEF8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We’ve been talking about your goals, but you need to be sure to focus on your reader’s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 </w:t>
      </w:r>
      <w:r w:rsidRPr="000021C9">
        <w:rPr>
          <w:rFonts w:ascii="Trebuchet MS" w:hAnsi="Trebuchet MS" w:cs="HelveticaNeue"/>
          <w:sz w:val="28"/>
          <w:szCs w:val="28"/>
        </w:rPr>
        <w:t>goals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 or what is in it for them</w:t>
      </w:r>
      <w:r w:rsidRPr="000021C9">
        <w:rPr>
          <w:rFonts w:ascii="Trebuchet MS" w:hAnsi="Trebuchet MS" w:cs="HelveticaNeue"/>
          <w:sz w:val="28"/>
          <w:szCs w:val="28"/>
        </w:rPr>
        <w:t xml:space="preserve">. </w:t>
      </w:r>
      <w:r w:rsidR="001714BE" w:rsidRPr="000021C9">
        <w:rPr>
          <w:rFonts w:ascii="Trebuchet MS" w:hAnsi="Trebuchet MS" w:cs="HelveticaNeue"/>
          <w:sz w:val="28"/>
          <w:szCs w:val="28"/>
        </w:rPr>
        <w:t>B</w:t>
      </w:r>
      <w:r w:rsidRPr="000021C9">
        <w:rPr>
          <w:rFonts w:ascii="Trebuchet MS" w:hAnsi="Trebuchet MS" w:cs="HelveticaNeue"/>
          <w:sz w:val="28"/>
          <w:szCs w:val="28"/>
        </w:rPr>
        <w:t xml:space="preserve">e sure that each email you send benefits the reader in some way. 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They shouldn’t </w:t>
      </w:r>
      <w:r w:rsidRPr="000021C9">
        <w:rPr>
          <w:rFonts w:ascii="Trebuchet MS" w:hAnsi="Trebuchet MS" w:cs="HelveticaNeue"/>
          <w:sz w:val="28"/>
          <w:szCs w:val="28"/>
        </w:rPr>
        <w:t xml:space="preserve">just be about lining your pockets – it should be about helping your </w:t>
      </w:r>
      <w:r w:rsidR="001714BE" w:rsidRPr="000021C9">
        <w:rPr>
          <w:rFonts w:ascii="Trebuchet MS" w:hAnsi="Trebuchet MS" w:cs="HelveticaNeue"/>
          <w:sz w:val="28"/>
          <w:szCs w:val="28"/>
        </w:rPr>
        <w:t>audience.</w:t>
      </w:r>
      <w:r w:rsidR="001714BE" w:rsidRPr="000021C9">
        <w:rPr>
          <w:rFonts w:ascii="Trebuchet MS" w:hAnsi="Trebuchet MS" w:cs="HelveticaNeue"/>
          <w:sz w:val="28"/>
          <w:szCs w:val="28"/>
        </w:rPr>
        <w:br/>
      </w:r>
    </w:p>
    <w:p w14:paraId="571FD284" w14:textId="6F3E689C" w:rsidR="00545881" w:rsidRPr="001714BE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</w:pPr>
      <w:r w:rsidRPr="001714BE"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  <w:t>Step 2: Craft Your Content</w:t>
      </w:r>
    </w:p>
    <w:p w14:paraId="61B81F01" w14:textId="5E628864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Crafting the content includes creating an attention-getting subject line, as well as content that keeps</w:t>
      </w:r>
      <w:r w:rsidR="001714BE" w:rsidRPr="000021C9">
        <w:rPr>
          <w:rFonts w:ascii="Trebuchet MS" w:hAnsi="Trebuchet MS" w:cs="HelveticaNeue"/>
          <w:sz w:val="28"/>
          <w:szCs w:val="28"/>
        </w:rPr>
        <w:t xml:space="preserve"> </w:t>
      </w:r>
      <w:r w:rsidRPr="000021C9">
        <w:rPr>
          <w:rFonts w:ascii="Trebuchet MS" w:hAnsi="Trebuchet MS" w:cs="HelveticaNeue"/>
          <w:sz w:val="28"/>
          <w:szCs w:val="28"/>
        </w:rPr>
        <w:t>your readers engaged and reading to the very end of your email. To that end, check these points…</w:t>
      </w:r>
    </w:p>
    <w:p w14:paraId="0517406B" w14:textId="77777777" w:rsidR="001714BE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6F8A4898" w14:textId="234F845C" w:rsidR="00545881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1</w:t>
      </w:r>
      <w:r w:rsidR="00545881" w:rsidRPr="000021C9">
        <w:rPr>
          <w:rFonts w:ascii="Trebuchet MS" w:hAnsi="Trebuchet MS" w:cs="HelveticaNeue-CondensedBold"/>
          <w:b/>
          <w:bCs/>
          <w:sz w:val="36"/>
          <w:szCs w:val="36"/>
        </w:rPr>
        <w:t>. Do you have a compelling subject line?</w:t>
      </w:r>
    </w:p>
    <w:p w14:paraId="270FEA41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Ask yourself these questions:</w:t>
      </w:r>
    </w:p>
    <w:p w14:paraId="289A7CFB" w14:textId="42CD6F32" w:rsidR="00545881" w:rsidRPr="000021C9" w:rsidRDefault="00545881" w:rsidP="001714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Did you brainstorm </w:t>
      </w:r>
      <w:r w:rsidR="000928EF">
        <w:rPr>
          <w:rFonts w:ascii="Trebuchet MS" w:hAnsi="Trebuchet MS" w:cs="HelveticaNeue"/>
          <w:sz w:val="28"/>
          <w:szCs w:val="28"/>
        </w:rPr>
        <w:t>a few</w:t>
      </w:r>
      <w:r w:rsidRPr="000021C9">
        <w:rPr>
          <w:rFonts w:ascii="Trebuchet MS" w:hAnsi="Trebuchet MS" w:cs="HelveticaNeue"/>
          <w:sz w:val="28"/>
          <w:szCs w:val="28"/>
        </w:rPr>
        <w:t xml:space="preserve"> possible subject lines?</w:t>
      </w:r>
      <w:r w:rsidR="000928EF">
        <w:rPr>
          <w:rFonts w:ascii="Trebuchet MS" w:hAnsi="Trebuchet MS" w:cs="HelveticaNeue"/>
          <w:sz w:val="28"/>
          <w:szCs w:val="28"/>
        </w:rPr>
        <w:t xml:space="preserve"> They claim that you should brainstorm at least a dozen of them, but I find this very hard to do.</w:t>
      </w:r>
    </w:p>
    <w:p w14:paraId="49B979F5" w14:textId="2D7D0DAD" w:rsidR="00545881" w:rsidRPr="000021C9" w:rsidRDefault="00545881" w:rsidP="001714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Does your subject line include a benefit?</w:t>
      </w:r>
      <w:r w:rsidR="000928EF">
        <w:rPr>
          <w:rFonts w:ascii="Trebuchet MS" w:hAnsi="Trebuchet MS" w:cs="HelveticaNeue"/>
          <w:sz w:val="28"/>
          <w:szCs w:val="28"/>
        </w:rPr>
        <w:t xml:space="preserve"> </w:t>
      </w:r>
    </w:p>
    <w:p w14:paraId="6B887E7F" w14:textId="08E1522B" w:rsidR="00545881" w:rsidRPr="000021C9" w:rsidRDefault="00545881" w:rsidP="001714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Optionally, does your subject line arouse curiosity?</w:t>
      </w:r>
    </w:p>
    <w:p w14:paraId="6E69CDD0" w14:textId="49D0D9ED" w:rsidR="00545881" w:rsidRPr="000021C9" w:rsidRDefault="00545881" w:rsidP="001714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Is your subject line targeted to your audience?</w:t>
      </w:r>
    </w:p>
    <w:p w14:paraId="6C09922E" w14:textId="067620B1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Next…</w:t>
      </w:r>
    </w:p>
    <w:p w14:paraId="7CD0E77C" w14:textId="77777777" w:rsidR="001714BE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4639E506" w14:textId="65832369" w:rsidR="00545881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2</w:t>
      </w:r>
      <w:r w:rsidR="00545881" w:rsidRPr="000021C9">
        <w:rPr>
          <w:rFonts w:ascii="Trebuchet MS" w:hAnsi="Trebuchet MS" w:cs="HelveticaNeue-CondensedBold"/>
          <w:b/>
          <w:bCs/>
          <w:sz w:val="36"/>
          <w:szCs w:val="36"/>
        </w:rPr>
        <w:t>. Do you keep readers engaged with a great opener?</w:t>
      </w:r>
    </w:p>
    <w:p w14:paraId="4B30517F" w14:textId="77777777" w:rsidR="001714BE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Here are different ways to open your email:</w:t>
      </w:r>
    </w:p>
    <w:p w14:paraId="34FE2AE8" w14:textId="4EBD31E7" w:rsidR="00545881" w:rsidRPr="000021C9" w:rsidRDefault="00545881" w:rsidP="001714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Telling a story</w:t>
      </w:r>
    </w:p>
    <w:p w14:paraId="2014E3C9" w14:textId="1C4B25EB" w:rsidR="000021C9" w:rsidRPr="001613CA" w:rsidRDefault="00545881" w:rsidP="001613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lastRenderedPageBreak/>
        <w:t>Sharing a shocking fact or statistic</w:t>
      </w:r>
    </w:p>
    <w:p w14:paraId="1CFC304B" w14:textId="2D909E47" w:rsidR="001714BE" w:rsidRPr="000021C9" w:rsidRDefault="00545881" w:rsidP="005458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Talking directly about the reader’s problems</w:t>
      </w:r>
    </w:p>
    <w:p w14:paraId="4597F9C4" w14:textId="77777777" w:rsidR="001714BE" w:rsidRPr="000021C9" w:rsidRDefault="00545881" w:rsidP="005458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Talking about the solutions to those problems</w:t>
      </w:r>
    </w:p>
    <w:p w14:paraId="694C7406" w14:textId="77777777" w:rsidR="00342E7D" w:rsidRPr="00342E7D" w:rsidRDefault="00545881" w:rsidP="00022F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-Bold"/>
          <w:b/>
          <w:bCs/>
          <w:sz w:val="24"/>
          <w:szCs w:val="24"/>
        </w:rPr>
      </w:pPr>
      <w:r w:rsidRPr="00342E7D">
        <w:rPr>
          <w:rFonts w:ascii="Trebuchet MS" w:hAnsi="Trebuchet MS" w:cs="HelveticaNeue"/>
          <w:sz w:val="28"/>
          <w:szCs w:val="28"/>
        </w:rPr>
        <w:t xml:space="preserve"> Asking the reader an engaging question</w:t>
      </w:r>
    </w:p>
    <w:p w14:paraId="26BB4885" w14:textId="77777777" w:rsidR="00342E7D" w:rsidRPr="00342E7D" w:rsidRDefault="00342E7D" w:rsidP="00342E7D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HelveticaNeue-Bold"/>
          <w:b/>
          <w:bCs/>
          <w:sz w:val="24"/>
          <w:szCs w:val="24"/>
        </w:rPr>
      </w:pPr>
    </w:p>
    <w:p w14:paraId="5310A50C" w14:textId="6A703052" w:rsidR="000021C9" w:rsidRDefault="001714BE" w:rsidP="00342E7D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Bold"/>
          <w:b/>
          <w:bCs/>
          <w:sz w:val="24"/>
          <w:szCs w:val="24"/>
        </w:rPr>
      </w:pPr>
      <w:r w:rsidRPr="00342E7D">
        <w:rPr>
          <w:rFonts w:ascii="Trebuchet MS" w:hAnsi="Trebuchet MS" w:cs="HelveticaNeue-CondensedBold"/>
          <w:b/>
          <w:bCs/>
          <w:sz w:val="36"/>
          <w:szCs w:val="36"/>
        </w:rPr>
        <w:t>3</w:t>
      </w:r>
      <w:r w:rsidR="00545881" w:rsidRPr="00342E7D">
        <w:rPr>
          <w:rFonts w:ascii="Trebuchet MS" w:hAnsi="Trebuchet MS" w:cs="HelveticaNeue-CondensedBold"/>
          <w:b/>
          <w:bCs/>
          <w:sz w:val="36"/>
          <w:szCs w:val="36"/>
        </w:rPr>
        <w:t xml:space="preserve">. Do you engage readers </w:t>
      </w:r>
      <w:r w:rsidRPr="00342E7D">
        <w:rPr>
          <w:rFonts w:ascii="Trebuchet MS" w:hAnsi="Trebuchet MS" w:cs="HelveticaNeue-CondensedBold"/>
          <w:b/>
          <w:bCs/>
          <w:sz w:val="36"/>
          <w:szCs w:val="36"/>
        </w:rPr>
        <w:t>emotionally?</w:t>
      </w:r>
      <w:r w:rsidR="00545881" w:rsidRPr="00342E7D">
        <w:rPr>
          <w:rFonts w:ascii="Trebuchet MS" w:hAnsi="Trebuchet MS" w:cs="HelveticaNeue-Bold"/>
          <w:b/>
          <w:bCs/>
          <w:sz w:val="24"/>
          <w:szCs w:val="24"/>
        </w:rPr>
        <w:t xml:space="preserve"> </w:t>
      </w:r>
    </w:p>
    <w:p w14:paraId="0ED3B269" w14:textId="77777777" w:rsidR="00342E7D" w:rsidRPr="00342E7D" w:rsidRDefault="00342E7D" w:rsidP="00342E7D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HelveticaNeue-Bold"/>
          <w:b/>
          <w:bCs/>
          <w:sz w:val="24"/>
          <w:szCs w:val="24"/>
        </w:rPr>
      </w:pPr>
    </w:p>
    <w:p w14:paraId="5A1D8634" w14:textId="6E90E220" w:rsidR="000021C9" w:rsidRDefault="00545881" w:rsidP="000021C9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An email series works better </w:t>
      </w:r>
      <w:r w:rsidR="000021C9">
        <w:rPr>
          <w:rFonts w:ascii="Trebuchet MS" w:hAnsi="Trebuchet MS" w:cs="HelveticaNeue"/>
          <w:sz w:val="28"/>
          <w:szCs w:val="28"/>
        </w:rPr>
        <w:t xml:space="preserve">than </w:t>
      </w:r>
      <w:r w:rsidRPr="000021C9">
        <w:rPr>
          <w:rFonts w:ascii="Trebuchet MS" w:hAnsi="Trebuchet MS" w:cs="HelveticaNeue"/>
          <w:sz w:val="28"/>
          <w:szCs w:val="28"/>
        </w:rPr>
        <w:t>a single email if you’re trying</w:t>
      </w:r>
      <w:r w:rsidR="000021C9" w:rsidRPr="000021C9">
        <w:rPr>
          <w:rFonts w:ascii="Trebuchet MS" w:hAnsi="Trebuchet MS" w:cs="HelveticaNeue"/>
          <w:sz w:val="28"/>
          <w:szCs w:val="28"/>
        </w:rPr>
        <w:t xml:space="preserve"> </w:t>
      </w:r>
      <w:r w:rsidRPr="000021C9">
        <w:rPr>
          <w:rFonts w:ascii="Trebuchet MS" w:hAnsi="Trebuchet MS" w:cs="HelveticaNeue"/>
          <w:sz w:val="28"/>
          <w:szCs w:val="28"/>
        </w:rPr>
        <w:t>to get your readers to make a purchase. If you want them to take a</w:t>
      </w:r>
      <w:r w:rsidR="000021C9" w:rsidRPr="000021C9">
        <w:rPr>
          <w:rFonts w:ascii="Trebuchet MS" w:hAnsi="Trebuchet MS" w:cs="HelveticaNeue"/>
          <w:sz w:val="28"/>
          <w:szCs w:val="28"/>
        </w:rPr>
        <w:t>n</w:t>
      </w:r>
      <w:r w:rsidR="000021C9">
        <w:rPr>
          <w:rFonts w:ascii="Trebuchet MS" w:hAnsi="Trebuchet MS" w:cs="HelveticaNeue"/>
          <w:sz w:val="28"/>
          <w:szCs w:val="28"/>
        </w:rPr>
        <w:t>y type of</w:t>
      </w:r>
      <w:r w:rsidR="000021C9" w:rsidRPr="000021C9">
        <w:rPr>
          <w:rFonts w:ascii="Trebuchet MS" w:hAnsi="Trebuchet MS" w:cs="HelveticaNeue"/>
          <w:sz w:val="28"/>
          <w:szCs w:val="28"/>
        </w:rPr>
        <w:t xml:space="preserve"> actio</w:t>
      </w:r>
      <w:r w:rsidR="008D4AA9">
        <w:rPr>
          <w:rFonts w:ascii="Trebuchet MS" w:hAnsi="Trebuchet MS" w:cs="HelveticaNeue"/>
          <w:sz w:val="28"/>
          <w:szCs w:val="28"/>
        </w:rPr>
        <w:t>n.</w:t>
      </w:r>
      <w:r w:rsidR="000021C9">
        <w:rPr>
          <w:rFonts w:ascii="HelveticaNeue-Italic" w:hAnsi="HelveticaNeue-Italic" w:cs="HelveticaNeue-Italic"/>
          <w:i/>
          <w:iCs/>
          <w:color w:val="FFFFFF"/>
          <w:sz w:val="24"/>
          <w:szCs w:val="24"/>
        </w:rPr>
        <w:t xml:space="preserve"> harder to get the</w:t>
      </w:r>
    </w:p>
    <w:p w14:paraId="2B449E26" w14:textId="423A856D" w:rsidR="00545881" w:rsidRPr="000021C9" w:rsidRDefault="001714BE" w:rsidP="000021C9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4</w:t>
      </w:r>
      <w:r w:rsidR="00545881" w:rsidRPr="000021C9">
        <w:rPr>
          <w:rFonts w:ascii="Trebuchet MS" w:hAnsi="Trebuchet MS" w:cs="HelveticaNeue-CondensedBold"/>
          <w:b/>
          <w:bCs/>
          <w:sz w:val="36"/>
          <w:szCs w:val="36"/>
        </w:rPr>
        <w:t>. Do you share benefits?</w:t>
      </w:r>
    </w:p>
    <w:p w14:paraId="0273F339" w14:textId="4C000AF9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Your reader is always asking “What’s in it for me?” as they read your content. Be sure you share the benefits.</w:t>
      </w:r>
    </w:p>
    <w:p w14:paraId="38B1E0D4" w14:textId="77777777" w:rsidR="001714BE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</w:p>
    <w:p w14:paraId="354675E6" w14:textId="539370A4" w:rsidR="00545881" w:rsidRPr="000021C9" w:rsidRDefault="001714BE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5.</w:t>
      </w:r>
      <w:r w:rsidR="00545881" w:rsidRPr="000021C9">
        <w:rPr>
          <w:rFonts w:ascii="Trebuchet MS" w:hAnsi="Trebuchet MS" w:cs="HelveticaNeue-CondensedBold"/>
          <w:b/>
          <w:bCs/>
          <w:sz w:val="36"/>
          <w:szCs w:val="36"/>
        </w:rPr>
        <w:t xml:space="preserve"> Do you offer a strong call to action?</w:t>
      </w:r>
    </w:p>
    <w:p w14:paraId="707D5F13" w14:textId="77777777" w:rsid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You’ll increase your conversion rate if you tell your readers exactly what to do next. </w:t>
      </w:r>
    </w:p>
    <w:p w14:paraId="3388ECBA" w14:textId="77777777" w:rsidR="000021C9" w:rsidRDefault="00545881" w:rsidP="005458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Click here to get started now!</w:t>
      </w:r>
    </w:p>
    <w:p w14:paraId="54FA1C73" w14:textId="1AAABAFA" w:rsidR="00545881" w:rsidRPr="000021C9" w:rsidRDefault="00545881" w:rsidP="005458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Click here to share this </w:t>
      </w:r>
      <w:r w:rsidR="00CC514E">
        <w:rPr>
          <w:rFonts w:ascii="Trebuchet MS" w:hAnsi="Trebuchet MS" w:cs="HelveticaNeue"/>
          <w:sz w:val="28"/>
          <w:szCs w:val="28"/>
        </w:rPr>
        <w:t>post</w:t>
      </w:r>
      <w:r w:rsidRPr="000021C9">
        <w:rPr>
          <w:rFonts w:ascii="Trebuchet MS" w:hAnsi="Trebuchet MS" w:cs="HelveticaNeue"/>
          <w:sz w:val="28"/>
          <w:szCs w:val="28"/>
        </w:rPr>
        <w:t xml:space="preserve"> with your friends</w:t>
      </w:r>
      <w:r w:rsidRPr="000021C9">
        <w:rPr>
          <w:rFonts w:ascii="Trebuchet MS" w:hAnsi="Trebuchet MS" w:cs="AdellePE"/>
        </w:rPr>
        <w:t>!</w:t>
      </w:r>
    </w:p>
    <w:p w14:paraId="16019AC6" w14:textId="77777777" w:rsidR="000021C9" w:rsidRDefault="000021C9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sz w:val="36"/>
          <w:szCs w:val="36"/>
        </w:rPr>
      </w:pPr>
    </w:p>
    <w:p w14:paraId="316CA2DA" w14:textId="033B5391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</w:pPr>
      <w:r w:rsidRPr="000021C9"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  <w:t>Step 3: Segment and Track</w:t>
      </w:r>
    </w:p>
    <w:p w14:paraId="2FB0609C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The next major step is to make sure that your emails are</w:t>
      </w:r>
    </w:p>
    <w:p w14:paraId="1C770B3A" w14:textId="58577657" w:rsidR="00545881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meeting your goals. To that end, check the following points…</w:t>
      </w:r>
    </w:p>
    <w:p w14:paraId="2E63DAEC" w14:textId="77777777" w:rsidR="000021C9" w:rsidRPr="000021C9" w:rsidRDefault="000021C9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1DF67FA6" w14:textId="6B8B3C34" w:rsidR="00545881" w:rsidRPr="000021C9" w:rsidRDefault="000021C9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1</w:t>
      </w:r>
      <w:r w:rsidR="00545881" w:rsidRPr="000021C9">
        <w:rPr>
          <w:rFonts w:ascii="Trebuchet MS" w:hAnsi="Trebuchet MS" w:cs="HelveticaNeue-CondensedBold"/>
          <w:b/>
          <w:bCs/>
          <w:sz w:val="36"/>
          <w:szCs w:val="36"/>
        </w:rPr>
        <w:t>. Check that your email service provider (ESP) includes analytics.</w:t>
      </w:r>
    </w:p>
    <w:p w14:paraId="148BB309" w14:textId="333B3716" w:rsidR="00545881" w:rsidRPr="000021C9" w:rsidRDefault="001613CA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>
        <w:rPr>
          <w:rFonts w:ascii="Trebuchet MS" w:hAnsi="Trebuchet MS" w:cs="HelveticaNeue"/>
          <w:sz w:val="28"/>
          <w:szCs w:val="28"/>
        </w:rPr>
        <w:t xml:space="preserve">Many email service providers </w:t>
      </w:r>
      <w:r w:rsidR="00545881" w:rsidRPr="000021C9">
        <w:rPr>
          <w:rFonts w:ascii="Trebuchet MS" w:hAnsi="Trebuchet MS" w:cs="HelveticaNeue"/>
          <w:sz w:val="28"/>
          <w:szCs w:val="28"/>
        </w:rPr>
        <w:t>include analytics</w:t>
      </w:r>
      <w:r>
        <w:rPr>
          <w:rFonts w:ascii="Trebuchet MS" w:hAnsi="Trebuchet MS" w:cs="HelveticaNeue"/>
          <w:sz w:val="28"/>
          <w:szCs w:val="28"/>
        </w:rPr>
        <w:t xml:space="preserve"> and the one that I am going to be recommending will have analytics</w:t>
      </w:r>
      <w:r w:rsidR="00545881" w:rsidRPr="000021C9">
        <w:rPr>
          <w:rFonts w:ascii="Trebuchet MS" w:hAnsi="Trebuchet MS" w:cs="HelveticaNeue"/>
          <w:sz w:val="28"/>
          <w:szCs w:val="28"/>
        </w:rPr>
        <w:t>.</w:t>
      </w:r>
      <w:r w:rsidR="000021C9">
        <w:rPr>
          <w:rFonts w:ascii="Trebuchet MS" w:hAnsi="Trebuchet MS" w:cs="HelveticaNeue"/>
          <w:sz w:val="28"/>
          <w:szCs w:val="28"/>
        </w:rPr>
        <w:br/>
      </w:r>
    </w:p>
    <w:p w14:paraId="4E602ECB" w14:textId="48DFAB7F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2. Segment your list if applicable and/or possible.</w:t>
      </w:r>
    </w:p>
    <w:p w14:paraId="16BF7204" w14:textId="1B0CA457" w:rsidR="00CC514E" w:rsidRPr="00CC514E" w:rsidRDefault="00545881" w:rsidP="00342E7D">
      <w:pPr>
        <w:autoSpaceDE w:val="0"/>
        <w:autoSpaceDN w:val="0"/>
        <w:adjustRightInd w:val="0"/>
        <w:spacing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The idea here is to segment</w:t>
      </w:r>
      <w:r w:rsidR="00183CE2">
        <w:rPr>
          <w:rFonts w:ascii="Trebuchet MS" w:hAnsi="Trebuchet MS" w:cs="HelveticaNeue"/>
          <w:sz w:val="28"/>
          <w:szCs w:val="28"/>
        </w:rPr>
        <w:t xml:space="preserve"> or create tags for</w:t>
      </w:r>
      <w:r w:rsidRPr="000021C9">
        <w:rPr>
          <w:rFonts w:ascii="Trebuchet MS" w:hAnsi="Trebuchet MS" w:cs="HelveticaNeue"/>
          <w:sz w:val="28"/>
          <w:szCs w:val="28"/>
        </w:rPr>
        <w:t xml:space="preserve"> your list by interests and</w:t>
      </w:r>
      <w:r w:rsidR="000021C9">
        <w:rPr>
          <w:rFonts w:ascii="Trebuchet MS" w:hAnsi="Trebuchet MS" w:cs="HelveticaNeue"/>
          <w:sz w:val="28"/>
          <w:szCs w:val="28"/>
        </w:rPr>
        <w:t xml:space="preserve"> </w:t>
      </w:r>
      <w:r w:rsidR="00183CE2">
        <w:rPr>
          <w:rFonts w:ascii="Trebuchet MS" w:hAnsi="Trebuchet MS" w:cs="HelveticaNeue"/>
          <w:sz w:val="28"/>
          <w:szCs w:val="28"/>
        </w:rPr>
        <w:t>product types they purchase</w:t>
      </w:r>
      <w:r w:rsidR="00CC514E">
        <w:rPr>
          <w:rFonts w:ascii="Trebuchet MS" w:hAnsi="Trebuchet MS" w:cs="HelveticaNeue"/>
          <w:sz w:val="28"/>
          <w:szCs w:val="28"/>
        </w:rPr>
        <w:t xml:space="preserve">. </w:t>
      </w:r>
      <w:r w:rsidRPr="000021C9">
        <w:rPr>
          <w:rFonts w:ascii="Trebuchet MS" w:hAnsi="Trebuchet MS" w:cs="HelveticaNeue"/>
          <w:sz w:val="28"/>
          <w:szCs w:val="28"/>
        </w:rPr>
        <w:t xml:space="preserve">and then send targeted emails to these </w:t>
      </w:r>
      <w:r w:rsidR="00183CE2">
        <w:rPr>
          <w:rFonts w:ascii="Trebuchet MS" w:hAnsi="Trebuchet MS" w:cs="HelveticaNeue"/>
          <w:sz w:val="28"/>
          <w:szCs w:val="28"/>
        </w:rPr>
        <w:t>different lists or tags</w:t>
      </w:r>
      <w:r w:rsidR="00342E7D" w:rsidRPr="00342E7D">
        <w:rPr>
          <w:rFonts w:ascii="Trebuchet MS" w:eastAsiaTheme="minorEastAsia" w:hAnsi="Trebuchet MS"/>
          <w:color w:val="000000" w:themeColor="text1"/>
          <w:kern w:val="24"/>
          <w:sz w:val="28"/>
          <w:szCs w:val="28"/>
        </w:rPr>
        <w:t>. This</w:t>
      </w:r>
      <w:r w:rsidR="00CC514E" w:rsidRPr="00CC514E">
        <w:rPr>
          <w:rFonts w:ascii="Trebuchet MS" w:hAnsi="Trebuchet MS" w:cs="HelveticaNeue"/>
          <w:sz w:val="28"/>
          <w:szCs w:val="28"/>
        </w:rPr>
        <w:t xml:space="preserve"> creates a different list for each interest or particular product or service they purchase.</w:t>
      </w:r>
    </w:p>
    <w:p w14:paraId="6966FDBD" w14:textId="4985D25A" w:rsidR="00183CE2" w:rsidRPr="00183CE2" w:rsidRDefault="000021C9" w:rsidP="00342E7D">
      <w:pPr>
        <w:autoSpaceDE w:val="0"/>
        <w:autoSpaceDN w:val="0"/>
        <w:adjustRightInd w:val="0"/>
        <w:spacing w:line="240" w:lineRule="auto"/>
        <w:rPr>
          <w:rFonts w:ascii="Trebuchet MS" w:hAnsi="Trebuchet MS" w:cs="HelveticaNeue"/>
          <w:sz w:val="28"/>
          <w:szCs w:val="28"/>
        </w:rPr>
      </w:pPr>
      <w:r>
        <w:rPr>
          <w:rFonts w:ascii="Trebuchet MS" w:hAnsi="Trebuchet MS" w:cs="HelveticaNeue"/>
          <w:sz w:val="28"/>
          <w:szCs w:val="28"/>
        </w:rPr>
        <w:t xml:space="preserve"> </w:t>
      </w:r>
      <w:r w:rsidR="00545881" w:rsidRPr="000021C9">
        <w:rPr>
          <w:rFonts w:ascii="Trebuchet MS" w:hAnsi="Trebuchet MS" w:cs="HelveticaNeue"/>
          <w:sz w:val="28"/>
          <w:szCs w:val="28"/>
        </w:rPr>
        <w:t xml:space="preserve">For example, create </w:t>
      </w:r>
      <w:r w:rsidR="00183CE2">
        <w:rPr>
          <w:rFonts w:ascii="Trebuchet MS" w:hAnsi="Trebuchet MS" w:cs="HelveticaNeue"/>
          <w:sz w:val="28"/>
          <w:szCs w:val="28"/>
        </w:rPr>
        <w:t>tags</w:t>
      </w:r>
      <w:r w:rsidR="00545881" w:rsidRPr="000021C9">
        <w:rPr>
          <w:rFonts w:ascii="Trebuchet MS" w:hAnsi="Trebuchet MS" w:cs="HelveticaNeue"/>
          <w:sz w:val="28"/>
          <w:szCs w:val="28"/>
        </w:rPr>
        <w:t xml:space="preserve"> for each lead magnet and product you</w:t>
      </w:r>
      <w:r>
        <w:rPr>
          <w:rFonts w:ascii="Trebuchet MS" w:hAnsi="Trebuchet MS" w:cs="HelveticaNeue"/>
          <w:sz w:val="28"/>
          <w:szCs w:val="28"/>
        </w:rPr>
        <w:t xml:space="preserve"> </w:t>
      </w:r>
      <w:r w:rsidR="00C8355E">
        <w:rPr>
          <w:rFonts w:ascii="Trebuchet MS" w:hAnsi="Trebuchet MS" w:cs="HelveticaNeue"/>
          <w:sz w:val="28"/>
          <w:szCs w:val="28"/>
        </w:rPr>
        <w:t>offer</w:t>
      </w:r>
      <w:r w:rsidR="00545881" w:rsidRPr="000021C9">
        <w:rPr>
          <w:rFonts w:ascii="Trebuchet MS" w:hAnsi="Trebuchet MS" w:cs="HelveticaNeue"/>
          <w:sz w:val="28"/>
          <w:szCs w:val="28"/>
        </w:rPr>
        <w:t>.</w:t>
      </w:r>
      <w:r w:rsidR="00183CE2">
        <w:rPr>
          <w:rFonts w:ascii="Trebuchet MS" w:hAnsi="Trebuchet MS" w:cs="HelveticaNeue"/>
          <w:sz w:val="28"/>
          <w:szCs w:val="28"/>
        </w:rPr>
        <w:t xml:space="preserve"> This</w:t>
      </w:r>
      <w:r w:rsidR="00545881" w:rsidRPr="000021C9">
        <w:rPr>
          <w:rFonts w:ascii="Trebuchet MS" w:hAnsi="Trebuchet MS" w:cs="HelveticaNeue"/>
          <w:sz w:val="28"/>
          <w:szCs w:val="28"/>
        </w:rPr>
        <w:t xml:space="preserve"> </w:t>
      </w:r>
      <w:r w:rsidR="00183CE2">
        <w:rPr>
          <w:rFonts w:ascii="Trebuchet MS" w:hAnsi="Trebuchet MS" w:cs="HelveticaNeue"/>
          <w:sz w:val="28"/>
          <w:szCs w:val="28"/>
        </w:rPr>
        <w:t>allows you to send emails only to the</w:t>
      </w:r>
      <w:r w:rsidR="00183CE2" w:rsidRPr="00183CE2">
        <w:rPr>
          <w:rFonts w:ascii="Trebuchet MS" w:hAnsi="Trebuchet MS" w:cs="HelveticaNeue"/>
          <w:sz w:val="28"/>
          <w:szCs w:val="28"/>
        </w:rPr>
        <w:t xml:space="preserve"> different list</w:t>
      </w:r>
      <w:r w:rsidR="00183CE2">
        <w:rPr>
          <w:rFonts w:ascii="Trebuchet MS" w:hAnsi="Trebuchet MS" w:cs="HelveticaNeue"/>
          <w:sz w:val="28"/>
          <w:szCs w:val="28"/>
        </w:rPr>
        <w:t>s</w:t>
      </w:r>
      <w:r w:rsidR="00183CE2" w:rsidRPr="00183CE2">
        <w:rPr>
          <w:rFonts w:ascii="Trebuchet MS" w:hAnsi="Trebuchet MS" w:cs="HelveticaNeue"/>
          <w:sz w:val="28"/>
          <w:szCs w:val="28"/>
        </w:rPr>
        <w:t xml:space="preserve"> for each interest or particular product or service they purchase.</w:t>
      </w:r>
    </w:p>
    <w:p w14:paraId="2EB47B64" w14:textId="2F21369E" w:rsidR="000021C9" w:rsidRPr="000021C9" w:rsidRDefault="000021C9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7DD4DA0D" w14:textId="281B2F1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 xml:space="preserve">3. Check that your email is targeted to the </w:t>
      </w:r>
      <w:r w:rsidR="000021C9">
        <w:rPr>
          <w:rFonts w:ascii="Trebuchet MS" w:hAnsi="Trebuchet MS" w:cs="HelveticaNeue-CondensedBold"/>
          <w:b/>
          <w:bCs/>
          <w:sz w:val="36"/>
          <w:szCs w:val="36"/>
        </w:rPr>
        <w:t xml:space="preserve">right </w:t>
      </w: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audience</w:t>
      </w:r>
      <w:r w:rsidR="000021C9">
        <w:rPr>
          <w:rFonts w:ascii="Trebuchet MS" w:hAnsi="Trebuchet MS" w:cs="HelveticaNeue-CondensedBold"/>
          <w:b/>
          <w:bCs/>
          <w:sz w:val="36"/>
          <w:szCs w:val="36"/>
        </w:rPr>
        <w:t xml:space="preserve"> or </w:t>
      </w:r>
      <w:r w:rsidRPr="000021C9">
        <w:rPr>
          <w:rFonts w:ascii="Trebuchet MS" w:hAnsi="Trebuchet MS" w:cs="HelveticaNeue-CondensedBold"/>
          <w:b/>
          <w:bCs/>
          <w:sz w:val="36"/>
          <w:szCs w:val="36"/>
        </w:rPr>
        <w:t>segment.</w:t>
      </w:r>
    </w:p>
    <w:p w14:paraId="69BE1DA8" w14:textId="77777777" w:rsidR="00545881" w:rsidRPr="000021C9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Ask yourself:</w:t>
      </w:r>
    </w:p>
    <w:p w14:paraId="43B44899" w14:textId="2808575C" w:rsidR="000021C9" w:rsidRPr="00183CE2" w:rsidRDefault="00545881" w:rsidP="00183C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Is my email written in a way to appeal to this specific audience?</w:t>
      </w:r>
    </w:p>
    <w:p w14:paraId="228D244E" w14:textId="0DD30DCC" w:rsidR="00545881" w:rsidRPr="000021C9" w:rsidRDefault="00545881" w:rsidP="000021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 xml:space="preserve">Do I talk directly to their </w:t>
      </w:r>
      <w:r w:rsidR="00C8355E">
        <w:rPr>
          <w:rFonts w:ascii="Trebuchet MS" w:hAnsi="Trebuchet MS" w:cs="HelveticaNeue"/>
          <w:sz w:val="28"/>
          <w:szCs w:val="28"/>
        </w:rPr>
        <w:t>needs</w:t>
      </w:r>
      <w:r w:rsidRPr="000021C9">
        <w:rPr>
          <w:rFonts w:ascii="Trebuchet MS" w:hAnsi="Trebuchet MS" w:cs="HelveticaNeue"/>
          <w:sz w:val="28"/>
          <w:szCs w:val="28"/>
        </w:rPr>
        <w:t>?</w:t>
      </w:r>
    </w:p>
    <w:p w14:paraId="4532D4CD" w14:textId="57D233E9" w:rsidR="00545881" w:rsidRPr="000021C9" w:rsidRDefault="00545881" w:rsidP="0054588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0021C9">
        <w:rPr>
          <w:rFonts w:ascii="Trebuchet MS" w:hAnsi="Trebuchet MS" w:cs="HelveticaNeue"/>
          <w:sz w:val="28"/>
          <w:szCs w:val="28"/>
        </w:rPr>
        <w:t>Do I write in a way that this audience will</w:t>
      </w:r>
      <w:r w:rsidR="000021C9">
        <w:rPr>
          <w:rFonts w:ascii="Trebuchet MS" w:hAnsi="Trebuchet MS" w:cs="HelveticaNeue"/>
          <w:sz w:val="28"/>
          <w:szCs w:val="28"/>
        </w:rPr>
        <w:t xml:space="preserve"> </w:t>
      </w:r>
      <w:r w:rsidRPr="000021C9">
        <w:rPr>
          <w:rFonts w:ascii="Trebuchet MS" w:hAnsi="Trebuchet MS" w:cs="HelveticaNeue"/>
          <w:sz w:val="28"/>
          <w:szCs w:val="28"/>
        </w:rPr>
        <w:t>connect with and understand?</w:t>
      </w:r>
    </w:p>
    <w:p w14:paraId="4484973C" w14:textId="77777777" w:rsidR="000021C9" w:rsidRDefault="000021C9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BoldItalic"/>
          <w:b/>
          <w:bCs/>
          <w:i/>
          <w:iCs/>
          <w:sz w:val="18"/>
          <w:szCs w:val="18"/>
        </w:rPr>
      </w:pPr>
    </w:p>
    <w:p w14:paraId="5D4645C0" w14:textId="74FF21F7" w:rsidR="00545881" w:rsidRPr="005B684F" w:rsidRDefault="001613CA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>
        <w:rPr>
          <w:rFonts w:ascii="Trebuchet MS" w:hAnsi="Trebuchet MS" w:cs="HelveticaNeue-CondensedBold"/>
          <w:b/>
          <w:bCs/>
          <w:sz w:val="36"/>
          <w:szCs w:val="36"/>
        </w:rPr>
        <w:t>4</w:t>
      </w:r>
      <w:r w:rsidR="00545881" w:rsidRPr="005B684F">
        <w:rPr>
          <w:rFonts w:ascii="Trebuchet MS" w:hAnsi="Trebuchet MS" w:cs="HelveticaNeue-CondensedBold"/>
          <w:b/>
          <w:bCs/>
          <w:sz w:val="36"/>
          <w:szCs w:val="36"/>
        </w:rPr>
        <w:t>. Compare the metrics with your goals.</w:t>
      </w:r>
    </w:p>
    <w:p w14:paraId="3EEDE30C" w14:textId="36C6D630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Once you’ve sent out your emails and are getting responses, then compare this data</w:t>
      </w:r>
      <w:r w:rsidR="005B684F">
        <w:rPr>
          <w:rFonts w:ascii="Trebuchet MS" w:hAnsi="Trebuchet MS" w:cs="HelveticaNeue"/>
          <w:sz w:val="28"/>
          <w:szCs w:val="28"/>
        </w:rPr>
        <w:t xml:space="preserve"> </w:t>
      </w:r>
      <w:r w:rsidRPr="005B684F">
        <w:rPr>
          <w:rFonts w:ascii="Trebuchet MS" w:hAnsi="Trebuchet MS" w:cs="HelveticaNeue"/>
          <w:sz w:val="28"/>
          <w:szCs w:val="28"/>
        </w:rPr>
        <w:t>with your goals. If they’re falling short, tweak the email to improve responses.</w:t>
      </w:r>
      <w:r w:rsidR="00C8355E">
        <w:rPr>
          <w:rFonts w:ascii="Trebuchet MS" w:hAnsi="Trebuchet MS" w:cs="HelveticaNeue"/>
          <w:sz w:val="28"/>
          <w:szCs w:val="28"/>
        </w:rPr>
        <w:t xml:space="preserve"> Send out another one with a different title.</w:t>
      </w:r>
    </w:p>
    <w:p w14:paraId="472C0705" w14:textId="781D91C7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0FA8B149" w14:textId="77777777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</w:pPr>
      <w:r w:rsidRPr="005B684F"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  <w:t>Step 4: Final Touches</w:t>
      </w:r>
    </w:p>
    <w:p w14:paraId="55A5E9A7" w14:textId="22484737" w:rsidR="00545881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 xml:space="preserve">Now before you hit send, be sure to </w:t>
      </w:r>
      <w:proofErr w:type="gramStart"/>
      <w:r w:rsidRPr="005B684F">
        <w:rPr>
          <w:rFonts w:ascii="Trebuchet MS" w:hAnsi="Trebuchet MS" w:cs="HelveticaNeue"/>
          <w:sz w:val="28"/>
          <w:szCs w:val="28"/>
        </w:rPr>
        <w:t>take action</w:t>
      </w:r>
      <w:proofErr w:type="gramEnd"/>
      <w:r w:rsidRPr="005B684F">
        <w:rPr>
          <w:rFonts w:ascii="Trebuchet MS" w:hAnsi="Trebuchet MS" w:cs="HelveticaNeue"/>
          <w:sz w:val="28"/>
          <w:szCs w:val="28"/>
        </w:rPr>
        <w:t xml:space="preserve"> on these points…</w:t>
      </w:r>
    </w:p>
    <w:p w14:paraId="49E0D8A1" w14:textId="77777777" w:rsidR="005B684F" w:rsidRPr="005B684F" w:rsidRDefault="005B684F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590184FB" w14:textId="453F23AC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5B684F">
        <w:rPr>
          <w:rFonts w:ascii="Trebuchet MS" w:hAnsi="Trebuchet MS" w:cs="HelveticaNeue-CondensedBold"/>
          <w:b/>
          <w:bCs/>
          <w:sz w:val="36"/>
          <w:szCs w:val="36"/>
        </w:rPr>
        <w:t>1. Polish the content.</w:t>
      </w:r>
    </w:p>
    <w:p w14:paraId="2A577ECE" w14:textId="77777777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Specifically:</w:t>
      </w:r>
    </w:p>
    <w:p w14:paraId="4E9235B8" w14:textId="18AE8BEF" w:rsidR="00545881" w:rsidRPr="005B684F" w:rsidRDefault="00545881" w:rsidP="005458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Delete anything unnecessary. In other words,</w:t>
      </w:r>
      <w:r w:rsidR="005B684F">
        <w:rPr>
          <w:rFonts w:ascii="Trebuchet MS" w:hAnsi="Trebuchet MS" w:cs="HelveticaNeue"/>
          <w:sz w:val="28"/>
          <w:szCs w:val="28"/>
        </w:rPr>
        <w:t xml:space="preserve"> </w:t>
      </w:r>
      <w:r w:rsidRPr="005B684F">
        <w:rPr>
          <w:rFonts w:ascii="Trebuchet MS" w:hAnsi="Trebuchet MS" w:cs="HelveticaNeue"/>
          <w:sz w:val="28"/>
          <w:szCs w:val="28"/>
        </w:rPr>
        <w:t>don’t insert “fluff” into your emails.</w:t>
      </w:r>
    </w:p>
    <w:p w14:paraId="5A23B852" w14:textId="24AF337B" w:rsidR="00545881" w:rsidRPr="005B684F" w:rsidRDefault="00545881" w:rsidP="005B68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Read it out loud to check that it flows smoothly.</w:t>
      </w:r>
    </w:p>
    <w:p w14:paraId="1EB1DAC1" w14:textId="24449396" w:rsidR="00545881" w:rsidRDefault="00545881" w:rsidP="0054588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Add in tips, examples and even illustrations</w:t>
      </w:r>
      <w:r w:rsidR="005B684F">
        <w:rPr>
          <w:rFonts w:ascii="Trebuchet MS" w:hAnsi="Trebuchet MS" w:cs="HelveticaNeue"/>
          <w:sz w:val="28"/>
          <w:szCs w:val="28"/>
        </w:rPr>
        <w:t xml:space="preserve"> </w:t>
      </w:r>
      <w:r w:rsidRPr="005B684F">
        <w:rPr>
          <w:rFonts w:ascii="Trebuchet MS" w:hAnsi="Trebuchet MS" w:cs="HelveticaNeue"/>
          <w:sz w:val="28"/>
          <w:szCs w:val="28"/>
        </w:rPr>
        <w:t>to add value to the content.</w:t>
      </w:r>
    </w:p>
    <w:p w14:paraId="75DEA1C7" w14:textId="77777777" w:rsidR="005B684F" w:rsidRPr="005B684F" w:rsidRDefault="005B684F" w:rsidP="005B684F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2821D4D0" w14:textId="5BA356F8" w:rsidR="00545881" w:rsidRPr="005B684F" w:rsidRDefault="005B684F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5B684F">
        <w:rPr>
          <w:rFonts w:ascii="Trebuchet MS" w:hAnsi="Trebuchet MS" w:cs="HelveticaNeue-CondensedBold"/>
          <w:b/>
          <w:bCs/>
          <w:sz w:val="36"/>
          <w:szCs w:val="36"/>
        </w:rPr>
        <w:t>2</w:t>
      </w:r>
      <w:r w:rsidR="00545881" w:rsidRPr="005B684F">
        <w:rPr>
          <w:rFonts w:ascii="Trebuchet MS" w:hAnsi="Trebuchet MS" w:cs="HelveticaNeue-CondensedBold"/>
          <w:b/>
          <w:bCs/>
          <w:sz w:val="36"/>
          <w:szCs w:val="36"/>
        </w:rPr>
        <w:t>. Proof the content.</w:t>
      </w:r>
    </w:p>
    <w:p w14:paraId="42A858D8" w14:textId="4F096E9A" w:rsidR="00545881" w:rsidRDefault="00545881" w:rsidP="001613CA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You do this yourself, though another person will be better at spotting your errors.</w:t>
      </w:r>
      <w:r w:rsidR="00342E7D">
        <w:rPr>
          <w:rFonts w:ascii="Trebuchet MS" w:hAnsi="Trebuchet MS" w:cs="HelveticaNeue"/>
          <w:sz w:val="28"/>
          <w:szCs w:val="28"/>
        </w:rPr>
        <w:br/>
      </w:r>
    </w:p>
    <w:p w14:paraId="21C44EAB" w14:textId="37E4F159" w:rsidR="001613CA" w:rsidRPr="005B684F" w:rsidRDefault="001613CA" w:rsidP="001613CA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 w:rsidRPr="001613CA">
        <w:rPr>
          <w:rFonts w:ascii="Trebuchet MS" w:hAnsi="Trebuchet MS" w:cs="HelveticaNeue-CondensedBold"/>
          <w:b/>
          <w:bCs/>
          <w:sz w:val="36"/>
          <w:szCs w:val="36"/>
        </w:rPr>
        <w:t>3. Check the Links</w:t>
      </w:r>
      <w:r w:rsidR="00342E7D">
        <w:rPr>
          <w:rFonts w:ascii="Trebuchet MS" w:hAnsi="Trebuchet MS" w:cs="HelveticaNeue-CondensedBold"/>
          <w:b/>
          <w:bCs/>
          <w:sz w:val="36"/>
          <w:szCs w:val="36"/>
        </w:rPr>
        <w:br/>
      </w:r>
    </w:p>
    <w:p w14:paraId="78D9362C" w14:textId="2CC2786D" w:rsidR="00545881" w:rsidRPr="005B684F" w:rsidRDefault="001613CA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-CondensedBold"/>
          <w:b/>
          <w:bCs/>
          <w:sz w:val="36"/>
          <w:szCs w:val="36"/>
        </w:rPr>
      </w:pPr>
      <w:r>
        <w:rPr>
          <w:rFonts w:ascii="Trebuchet MS" w:hAnsi="Trebuchet MS" w:cs="HelveticaNeue-CondensedBold"/>
          <w:b/>
          <w:bCs/>
          <w:sz w:val="36"/>
          <w:szCs w:val="36"/>
        </w:rPr>
        <w:t>4</w:t>
      </w:r>
      <w:r w:rsidR="00545881" w:rsidRPr="005B684F">
        <w:rPr>
          <w:rFonts w:ascii="Trebuchet MS" w:hAnsi="Trebuchet MS" w:cs="HelveticaNeue-CondensedBold"/>
          <w:b/>
          <w:bCs/>
          <w:sz w:val="36"/>
          <w:szCs w:val="36"/>
        </w:rPr>
        <w:t>. Send yourself a test message.</w:t>
      </w:r>
    </w:p>
    <w:p w14:paraId="17559D1A" w14:textId="77777777" w:rsidR="005B684F" w:rsidRDefault="005B684F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63CF79BC" w14:textId="31BF1D09" w:rsidR="00545881" w:rsidRPr="005B684F" w:rsidRDefault="000C6138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>
        <w:rPr>
          <w:rFonts w:ascii="Trebuchet MS" w:hAnsi="Trebuchet MS" w:cs="HelveticaNeue"/>
          <w:sz w:val="28"/>
          <w:szCs w:val="28"/>
        </w:rPr>
        <w:t>Check your links again to make sure they all work</w:t>
      </w:r>
    </w:p>
    <w:p w14:paraId="17A59536" w14:textId="77777777" w:rsidR="005B684F" w:rsidRPr="005B684F" w:rsidRDefault="005B684F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p w14:paraId="297E1C55" w14:textId="4621BEE8" w:rsidR="00545881" w:rsidRPr="005B684F" w:rsidRDefault="00545881" w:rsidP="00545881">
      <w:pPr>
        <w:autoSpaceDE w:val="0"/>
        <w:autoSpaceDN w:val="0"/>
        <w:adjustRightInd w:val="0"/>
        <w:spacing w:after="0" w:line="240" w:lineRule="auto"/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</w:pPr>
      <w:r w:rsidRPr="005B684F">
        <w:rPr>
          <w:rFonts w:ascii="Trebuchet MS" w:hAnsi="Trebuchet MS" w:cs="AdellePE-BoldItalic"/>
          <w:b/>
          <w:bCs/>
          <w:i/>
          <w:iCs/>
          <w:color w:val="C00000"/>
          <w:sz w:val="40"/>
          <w:szCs w:val="40"/>
        </w:rPr>
        <w:t>Conclusion</w:t>
      </w:r>
    </w:p>
    <w:p w14:paraId="1367BBA0" w14:textId="3F75C027" w:rsidR="00CE76BC" w:rsidRDefault="00342E7D" w:rsidP="005B6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  <w:r w:rsidRPr="005B684F">
        <w:rPr>
          <w:rFonts w:ascii="Trebuchet MS" w:hAnsi="Trebuchet MS" w:cs="HelveticaNeue"/>
          <w:sz w:val="28"/>
          <w:szCs w:val="28"/>
        </w:rPr>
        <w:t>So,</w:t>
      </w:r>
      <w:r w:rsidR="00545881" w:rsidRPr="005B684F">
        <w:rPr>
          <w:rFonts w:ascii="Trebuchet MS" w:hAnsi="Trebuchet MS" w:cs="HelveticaNeue"/>
          <w:sz w:val="28"/>
          <w:szCs w:val="28"/>
        </w:rPr>
        <w:t xml:space="preserve"> there you have it – </w:t>
      </w:r>
      <w:r w:rsidR="0056597B">
        <w:rPr>
          <w:rFonts w:ascii="Trebuchet MS" w:hAnsi="Trebuchet MS" w:cs="HelveticaNeue"/>
          <w:sz w:val="28"/>
          <w:szCs w:val="28"/>
        </w:rPr>
        <w:t xml:space="preserve">all </w:t>
      </w:r>
      <w:r w:rsidR="00545881" w:rsidRPr="005B684F">
        <w:rPr>
          <w:rFonts w:ascii="Trebuchet MS" w:hAnsi="Trebuchet MS" w:cs="HelveticaNeue"/>
          <w:sz w:val="28"/>
          <w:szCs w:val="28"/>
        </w:rPr>
        <w:t>the things you need to check before you send the next email to your list.</w:t>
      </w:r>
      <w:r w:rsidR="005B684F">
        <w:rPr>
          <w:rFonts w:ascii="Trebuchet MS" w:hAnsi="Trebuchet MS" w:cs="HelveticaNeue"/>
          <w:sz w:val="28"/>
          <w:szCs w:val="28"/>
        </w:rPr>
        <w:t xml:space="preserve"> </w:t>
      </w:r>
      <w:r w:rsidR="00545881" w:rsidRPr="005B684F">
        <w:rPr>
          <w:rFonts w:ascii="Trebuchet MS" w:hAnsi="Trebuchet MS" w:cs="HelveticaNeue"/>
          <w:sz w:val="28"/>
          <w:szCs w:val="28"/>
        </w:rPr>
        <w:t>You might even print this off and keep it handy next to your workspace for quick reference!</w:t>
      </w:r>
    </w:p>
    <w:p w14:paraId="455E4B40" w14:textId="77777777" w:rsidR="00605C21" w:rsidRDefault="00605C21" w:rsidP="005B684F">
      <w:pPr>
        <w:autoSpaceDE w:val="0"/>
        <w:autoSpaceDN w:val="0"/>
        <w:adjustRightInd w:val="0"/>
        <w:spacing w:after="0" w:line="240" w:lineRule="auto"/>
        <w:rPr>
          <w:rFonts w:ascii="Trebuchet MS" w:hAnsi="Trebuchet MS" w:cs="HelveticaNeue"/>
          <w:sz w:val="28"/>
          <w:szCs w:val="28"/>
        </w:rPr>
      </w:pPr>
    </w:p>
    <w:sectPr w:rsidR="00605C21" w:rsidSect="00545881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9DC0" w14:textId="77777777" w:rsidR="001D2603" w:rsidRDefault="001D2603" w:rsidP="00545881">
      <w:pPr>
        <w:spacing w:after="0" w:line="240" w:lineRule="auto"/>
      </w:pPr>
      <w:r>
        <w:separator/>
      </w:r>
    </w:p>
  </w:endnote>
  <w:endnote w:type="continuationSeparator" w:id="0">
    <w:p w14:paraId="48BAFF03" w14:textId="77777777" w:rsidR="001D2603" w:rsidRDefault="001D2603" w:rsidP="005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ellePE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-Italic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elleP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elleP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C229" w14:textId="190C478B" w:rsidR="00545881" w:rsidRDefault="00545881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7216CFA" wp14:editId="285E5F4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D57E" w14:textId="72733B9B" w:rsidR="00545881" w:rsidRDefault="00545881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</w:rPr>
                              <w:t>©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Joyce Jagger, The Embroidery Coach</w:t>
                            </w:r>
                          </w:p>
                          <w:p w14:paraId="0D851A85" w14:textId="77777777" w:rsidR="00545881" w:rsidRDefault="0054588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16CFA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0C2D57E" w14:textId="72733B9B" w:rsidR="00545881" w:rsidRDefault="00545881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</w:rPr>
                        <w:t>©</w:t>
                      </w:r>
                      <w:r>
                        <w:rPr>
                          <w:color w:val="7F7F7F" w:themeColor="text1" w:themeTint="80"/>
                        </w:rPr>
                        <w:t xml:space="preserve"> Joyce Jagger, The Embroidery Coach</w:t>
                      </w:r>
                    </w:p>
                    <w:p w14:paraId="0D851A85" w14:textId="77777777" w:rsidR="00545881" w:rsidRDefault="0054588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90F70" wp14:editId="3FAC5B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75835" w14:textId="77777777" w:rsidR="00545881" w:rsidRDefault="0054588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90F70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" fillcolor="#c00000" stroked="f" strokeweight="3pt">
              <v:textbox>
                <w:txbxContent>
                  <w:p w14:paraId="13E75835" w14:textId="77777777" w:rsidR="00545881" w:rsidRDefault="0054588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689C" w14:textId="77777777" w:rsidR="001D2603" w:rsidRDefault="001D2603" w:rsidP="00545881">
      <w:pPr>
        <w:spacing w:after="0" w:line="240" w:lineRule="auto"/>
      </w:pPr>
      <w:r>
        <w:separator/>
      </w:r>
    </w:p>
  </w:footnote>
  <w:footnote w:type="continuationSeparator" w:id="0">
    <w:p w14:paraId="4434C499" w14:textId="77777777" w:rsidR="001D2603" w:rsidRDefault="001D2603" w:rsidP="0054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492"/>
    <w:multiLevelType w:val="hybridMultilevel"/>
    <w:tmpl w:val="8280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09DD"/>
    <w:multiLevelType w:val="hybridMultilevel"/>
    <w:tmpl w:val="4288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2FD"/>
    <w:multiLevelType w:val="hybridMultilevel"/>
    <w:tmpl w:val="01EE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9DF"/>
    <w:multiLevelType w:val="hybridMultilevel"/>
    <w:tmpl w:val="11ECF8B0"/>
    <w:lvl w:ilvl="0" w:tplc="27E25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C6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4F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CC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2D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6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2D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5D6AF2"/>
    <w:multiLevelType w:val="hybridMultilevel"/>
    <w:tmpl w:val="6978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7E67"/>
    <w:multiLevelType w:val="hybridMultilevel"/>
    <w:tmpl w:val="F0A0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F87"/>
    <w:multiLevelType w:val="hybridMultilevel"/>
    <w:tmpl w:val="98B8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617D"/>
    <w:multiLevelType w:val="hybridMultilevel"/>
    <w:tmpl w:val="7C56585C"/>
    <w:lvl w:ilvl="0" w:tplc="46CC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E3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2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B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8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00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C8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6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8E7C22"/>
    <w:multiLevelType w:val="hybridMultilevel"/>
    <w:tmpl w:val="7F0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85341">
    <w:abstractNumId w:val="5"/>
  </w:num>
  <w:num w:numId="2" w16cid:durableId="2112504649">
    <w:abstractNumId w:val="0"/>
  </w:num>
  <w:num w:numId="3" w16cid:durableId="822894669">
    <w:abstractNumId w:val="4"/>
  </w:num>
  <w:num w:numId="4" w16cid:durableId="1505780897">
    <w:abstractNumId w:val="2"/>
  </w:num>
  <w:num w:numId="5" w16cid:durableId="1744331702">
    <w:abstractNumId w:val="1"/>
  </w:num>
  <w:num w:numId="6" w16cid:durableId="529494810">
    <w:abstractNumId w:val="8"/>
  </w:num>
  <w:num w:numId="7" w16cid:durableId="1745564959">
    <w:abstractNumId w:val="6"/>
  </w:num>
  <w:num w:numId="8" w16cid:durableId="988243017">
    <w:abstractNumId w:val="7"/>
  </w:num>
  <w:num w:numId="9" w16cid:durableId="162398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81"/>
    <w:rsid w:val="000021C9"/>
    <w:rsid w:val="000928EF"/>
    <w:rsid w:val="000C6138"/>
    <w:rsid w:val="001613CA"/>
    <w:rsid w:val="001714BE"/>
    <w:rsid w:val="00183CE2"/>
    <w:rsid w:val="001D2603"/>
    <w:rsid w:val="002B4455"/>
    <w:rsid w:val="00342E7D"/>
    <w:rsid w:val="004A322E"/>
    <w:rsid w:val="00545881"/>
    <w:rsid w:val="0056597B"/>
    <w:rsid w:val="005B684F"/>
    <w:rsid w:val="00605C21"/>
    <w:rsid w:val="007D01A2"/>
    <w:rsid w:val="008D4AA9"/>
    <w:rsid w:val="00932CA8"/>
    <w:rsid w:val="00BF7D4D"/>
    <w:rsid w:val="00C8355E"/>
    <w:rsid w:val="00CC514E"/>
    <w:rsid w:val="00CD1B6A"/>
    <w:rsid w:val="00CE76BC"/>
    <w:rsid w:val="00D45524"/>
    <w:rsid w:val="00DF4F10"/>
    <w:rsid w:val="00EF19CC"/>
    <w:rsid w:val="00F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630F"/>
  <w15:chartTrackingRefBased/>
  <w15:docId w15:val="{7B151BDB-AB36-496E-87A3-DE2DE3C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81"/>
  </w:style>
  <w:style w:type="paragraph" w:styleId="Footer">
    <w:name w:val="footer"/>
    <w:basedOn w:val="Normal"/>
    <w:link w:val="FooterChar"/>
    <w:uiPriority w:val="99"/>
    <w:unhideWhenUsed/>
    <w:rsid w:val="0054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81"/>
  </w:style>
  <w:style w:type="paragraph" w:styleId="ListParagraph">
    <w:name w:val="List Paragraph"/>
    <w:basedOn w:val="Normal"/>
    <w:uiPriority w:val="34"/>
    <w:qFormat/>
    <w:rsid w:val="00545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A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Jagger</dc:creator>
  <cp:keywords/>
  <dc:description/>
  <cp:lastModifiedBy>Joyce Jagger</cp:lastModifiedBy>
  <cp:revision>2</cp:revision>
  <cp:lastPrinted>2025-01-15T18:17:00Z</cp:lastPrinted>
  <dcterms:created xsi:type="dcterms:W3CDTF">2025-01-16T18:30:00Z</dcterms:created>
  <dcterms:modified xsi:type="dcterms:W3CDTF">2025-01-16T18:30:00Z</dcterms:modified>
</cp:coreProperties>
</file>